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3219" w14:textId="1FDF362E" w:rsidR="005925DD" w:rsidRDefault="009C450E" w:rsidP="00A60B83">
      <w:pPr>
        <w:spacing w:after="120"/>
        <w:jc w:val="center"/>
      </w:pPr>
      <w:r>
        <w:rPr>
          <w:noProof/>
        </w:rPr>
        <w:drawing>
          <wp:inline distT="0" distB="0" distL="0" distR="0" wp14:anchorId="7FD51A56" wp14:editId="7259644B">
            <wp:extent cx="1013460" cy="1126080"/>
            <wp:effectExtent l="0" t="0" r="0" b="0"/>
            <wp:docPr id="489529866" name="Picture 1" descr="482457_10200601494981789_182557877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2457_10200601494981789_1825578775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49" cy="113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CBA28" w14:textId="1D37C967" w:rsidR="005925DD" w:rsidRDefault="00000000" w:rsidP="00A60B83">
      <w:pPr>
        <w:spacing w:before="60" w:after="60"/>
        <w:jc w:val="center"/>
      </w:pPr>
      <w:r>
        <w:rPr>
          <w:b/>
          <w:bCs/>
          <w:sz w:val="36"/>
          <w:szCs w:val="36"/>
        </w:rPr>
        <w:t>ANNOUNCEMENT OF SELAPHUM</w:t>
      </w:r>
      <w:r w:rsidR="00026ACA">
        <w:rPr>
          <w:rFonts w:hint="cs"/>
          <w:b/>
          <w:bCs/>
          <w:sz w:val="36"/>
          <w:szCs w:val="36"/>
        </w:rPr>
        <w:t xml:space="preserve"> </w:t>
      </w:r>
      <w:r w:rsidR="00026ACA">
        <w:rPr>
          <w:b/>
          <w:bCs/>
          <w:sz w:val="36"/>
          <w:szCs w:val="36"/>
          <w:cs w:val="0"/>
        </w:rPr>
        <w:t>PROVINCIAL</w:t>
      </w:r>
      <w:r>
        <w:rPr>
          <w:b/>
          <w:bCs/>
          <w:sz w:val="36"/>
          <w:szCs w:val="36"/>
        </w:rPr>
        <w:t xml:space="preserve"> POLICE STATION</w:t>
      </w:r>
    </w:p>
    <w:p w14:paraId="036E6401" w14:textId="77777777" w:rsidR="005925DD" w:rsidRDefault="00000000" w:rsidP="00A60B83">
      <w:pPr>
        <w:jc w:val="center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 </w:t>
      </w:r>
      <w:proofErr w:type="spellStart"/>
      <w:r>
        <w:rPr>
          <w:b/>
          <w:bCs/>
        </w:rPr>
        <w:t>Anti</w:t>
      </w:r>
      <w:proofErr w:type="spellEnd"/>
      <w:r>
        <w:rPr>
          <w:b/>
          <w:bCs/>
        </w:rPr>
        <w:t>-</w:t>
      </w:r>
      <w:proofErr w:type="spellStart"/>
      <w:r>
        <w:rPr>
          <w:b/>
          <w:bCs/>
        </w:rPr>
        <w:t>Bribery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Policy</w:t>
      </w:r>
      <w:proofErr w:type="spellEnd"/>
    </w:p>
    <w:p w14:paraId="3CFF3B2D" w14:textId="77777777" w:rsidR="005925DD" w:rsidRDefault="00000000" w:rsidP="00A60B83">
      <w:pPr>
        <w:jc w:val="center"/>
        <w:rPr>
          <w:rFonts w:hint="cs"/>
        </w:rPr>
      </w:pPr>
      <w:r>
        <w:rPr>
          <w:b/>
          <w:bCs/>
        </w:rPr>
        <w:t xml:space="preserve">and </w:t>
      </w:r>
      <w:proofErr w:type="spellStart"/>
      <w:r>
        <w:rPr>
          <w:b/>
          <w:bCs/>
        </w:rPr>
        <w:t>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Gift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Policy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Performance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Duties</w:t>
      </w:r>
      <w:proofErr w:type="spellEnd"/>
    </w:p>
    <w:p w14:paraId="268E0BC2" w14:textId="77777777" w:rsidR="005925DD" w:rsidRDefault="00000000" w:rsidP="00A60B83">
      <w:pPr>
        <w:spacing w:after="60"/>
        <w:jc w:val="center"/>
      </w:pPr>
      <w:proofErr w:type="spellStart"/>
      <w:r>
        <w:rPr>
          <w:b/>
          <w:bCs/>
        </w:rPr>
        <w:t>Fiscal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>
        <w:rPr>
          <w:b/>
          <w:bCs/>
        </w:rPr>
        <w:t xml:space="preserve"> B.E. 2569 (2026)</w:t>
      </w:r>
    </w:p>
    <w:p w14:paraId="3265E639" w14:textId="77777777" w:rsidR="005925DD" w:rsidRDefault="00000000" w:rsidP="00A60B83">
      <w:pPr>
        <w:spacing w:before="60" w:after="240"/>
        <w:jc w:val="center"/>
      </w:pPr>
      <w:r>
        <w:t>--------------------------------</w:t>
      </w:r>
    </w:p>
    <w:p w14:paraId="0A3DDCE5" w14:textId="7C9E6D2F" w:rsidR="005925DD" w:rsidRDefault="00000000" w:rsidP="00A60B83">
      <w:pPr>
        <w:spacing w:after="120"/>
        <w:ind w:firstLine="1080"/>
        <w:jc w:val="thaiDistribute"/>
      </w:pPr>
      <w:proofErr w:type="spellStart"/>
      <w:r>
        <w:t>Pursuant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128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Corruption</w:t>
      </w:r>
      <w:proofErr w:type="spellEnd"/>
      <w:r>
        <w:t xml:space="preserve"> B.E. 2561 (2018),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of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officials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of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B.E. 2564 (2021),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honesty</w:t>
      </w:r>
      <w:proofErr w:type="spellEnd"/>
      <w:r>
        <w:t xml:space="preserve">,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transparency</w:t>
      </w:r>
      <w:proofErr w:type="spellEnd"/>
      <w:r>
        <w:t xml:space="preserve">, </w:t>
      </w:r>
      <w:proofErr w:type="spellStart"/>
      <w:r>
        <w:t>accountability</w:t>
      </w:r>
      <w:proofErr w:type="spellEnd"/>
      <w:r>
        <w:t xml:space="preserve">, </w:t>
      </w:r>
      <w:proofErr w:type="spellStart"/>
      <w:r>
        <w:t>readiness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, and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and 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(</w:t>
      </w:r>
      <w:proofErr w:type="spellStart"/>
      <w:r>
        <w:t>Police</w:t>
      </w:r>
      <w:proofErr w:type="spellEnd"/>
      <w:r>
        <w:t xml:space="preserve">-ITA)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Fiscal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B.E. 2569 (2026),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Anti</w:t>
      </w:r>
      <w:proofErr w:type="spellEnd"/>
      <w:r>
        <w:t>-</w:t>
      </w:r>
      <w:proofErr w:type="spellStart"/>
      <w:r>
        <w:t>Bribery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and </w:t>
      </w:r>
      <w:proofErr w:type="spellStart"/>
      <w:r>
        <w:t>No</w:t>
      </w:r>
      <w:proofErr w:type="spellEnd"/>
      <w:r>
        <w:t xml:space="preserve"> </w:t>
      </w:r>
      <w:proofErr w:type="spellStart"/>
      <w:r>
        <w:t>Gift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of </w:t>
      </w:r>
      <w:proofErr w:type="spellStart"/>
      <w:r>
        <w:t>Duties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and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>:</w:t>
      </w:r>
    </w:p>
    <w:p w14:paraId="024FFBE9" w14:textId="77777777" w:rsidR="005925DD" w:rsidRDefault="00000000" w:rsidP="00A60B83">
      <w:pPr>
        <w:spacing w:before="120" w:after="60"/>
        <w:jc w:val="both"/>
      </w:pPr>
      <w:proofErr w:type="spellStart"/>
      <w:r>
        <w:rPr>
          <w:b/>
          <w:bCs/>
        </w:rPr>
        <w:t>Clause</w:t>
      </w:r>
      <w:proofErr w:type="spellEnd"/>
      <w:r>
        <w:rPr>
          <w:b/>
          <w:bCs/>
        </w:rPr>
        <w:t xml:space="preserve"> 1  </w:t>
      </w:r>
      <w:proofErr w:type="spellStart"/>
      <w:r>
        <w:rPr>
          <w:b/>
          <w:bCs/>
        </w:rPr>
        <w:t>Purpose</w:t>
      </w:r>
      <w:proofErr w:type="spellEnd"/>
    </w:p>
    <w:p w14:paraId="517FCE65" w14:textId="77777777" w:rsidR="005925DD" w:rsidRDefault="00000000" w:rsidP="00A60B83">
      <w:pPr>
        <w:spacing w:after="60"/>
        <w:ind w:firstLine="1080"/>
        <w:jc w:val="thaiDistribute"/>
        <w:rPr>
          <w:rFonts w:hint="cs"/>
        </w:rPr>
      </w:pPr>
      <w:r>
        <w:rPr>
          <w:b/>
          <w:bCs/>
        </w:rPr>
        <w:t xml:space="preserve">1.1 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and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bribery</w:t>
      </w:r>
      <w:proofErr w:type="spellEnd"/>
      <w:r>
        <w:t xml:space="preserve">, </w:t>
      </w:r>
      <w:proofErr w:type="spellStart"/>
      <w:r>
        <w:t>improper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, and </w:t>
      </w:r>
      <w:proofErr w:type="spellStart"/>
      <w:r>
        <w:t>conflicts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>.</w:t>
      </w:r>
    </w:p>
    <w:p w14:paraId="2F1DCDBD" w14:textId="0E1D1B43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1.2 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and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.</w:t>
      </w:r>
    </w:p>
    <w:p w14:paraId="256A9C5C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1.3 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of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transparency</w:t>
      </w:r>
      <w:proofErr w:type="spellEnd"/>
      <w:r>
        <w:t xml:space="preserve">, </w:t>
      </w:r>
      <w:proofErr w:type="spellStart"/>
      <w:r>
        <w:t>accountability</w:t>
      </w:r>
      <w:proofErr w:type="spellEnd"/>
      <w:r>
        <w:t xml:space="preserve">,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trust</w:t>
      </w:r>
      <w:proofErr w:type="spellEnd"/>
      <w:r>
        <w:t>.</w:t>
      </w:r>
    </w:p>
    <w:p w14:paraId="05FD40F4" w14:textId="77777777" w:rsidR="005925DD" w:rsidRDefault="00000000" w:rsidP="00A60B83">
      <w:pPr>
        <w:spacing w:before="120" w:after="60"/>
        <w:jc w:val="both"/>
      </w:pPr>
      <w:proofErr w:type="spellStart"/>
      <w:r>
        <w:rPr>
          <w:b/>
          <w:bCs/>
        </w:rPr>
        <w:t>Clause</w:t>
      </w:r>
      <w:proofErr w:type="spellEnd"/>
      <w:r>
        <w:rPr>
          <w:b/>
          <w:bCs/>
        </w:rPr>
        <w:t xml:space="preserve"> 2  </w:t>
      </w:r>
      <w:proofErr w:type="spellStart"/>
      <w:r>
        <w:rPr>
          <w:b/>
          <w:bCs/>
        </w:rPr>
        <w:t>Definitions</w:t>
      </w:r>
      <w:proofErr w:type="spellEnd"/>
    </w:p>
    <w:p w14:paraId="5FB187B6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2.1  </w:t>
      </w:r>
      <w:r>
        <w:t>“</w:t>
      </w:r>
      <w:proofErr w:type="spellStart"/>
      <w:r>
        <w:t>Supervisor</w:t>
      </w:r>
      <w:proofErr w:type="spellEnd"/>
      <w:r>
        <w:t xml:space="preserve">” </w:t>
      </w:r>
      <w:proofErr w:type="spellStart"/>
      <w:r>
        <w:t>means</w:t>
      </w:r>
      <w:proofErr w:type="spellEnd"/>
      <w:r>
        <w:t xml:space="preserve">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supervise</w:t>
      </w:r>
      <w:proofErr w:type="spellEnd"/>
      <w:r>
        <w:t xml:space="preserve">, </w:t>
      </w:r>
      <w:proofErr w:type="spellStart"/>
      <w:r>
        <w:t>monitor</w:t>
      </w:r>
      <w:proofErr w:type="spellEnd"/>
      <w:r>
        <w:t xml:space="preserve">, and </w:t>
      </w:r>
      <w:proofErr w:type="spellStart"/>
      <w:r>
        <w:t>inspect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of </w:t>
      </w:r>
      <w:proofErr w:type="spellStart"/>
      <w:r>
        <w:t>command</w:t>
      </w:r>
      <w:proofErr w:type="spellEnd"/>
      <w:r>
        <w:t>.</w:t>
      </w:r>
    </w:p>
    <w:p w14:paraId="38B03E5D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2.2  </w:t>
      </w:r>
      <w:r>
        <w:t>“</w:t>
      </w:r>
      <w:proofErr w:type="spellStart"/>
      <w:r>
        <w:t>Bribery</w:t>
      </w:r>
      <w:proofErr w:type="spellEnd"/>
      <w:r>
        <w:t xml:space="preserve">”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, </w:t>
      </w:r>
      <w:proofErr w:type="spellStart"/>
      <w:r>
        <w:t>offered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induce</w:t>
      </w:r>
      <w:proofErr w:type="spellEnd"/>
      <w:r>
        <w:t xml:space="preserve">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, </w:t>
      </w:r>
      <w:proofErr w:type="spellStart"/>
      <w:r>
        <w:t>refrain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lawful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unlawful</w:t>
      </w:r>
      <w:proofErr w:type="spellEnd"/>
      <w:r>
        <w:t>.</w:t>
      </w:r>
    </w:p>
    <w:p w14:paraId="5C55492E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lastRenderedPageBreak/>
        <w:t xml:space="preserve">2.3  </w:t>
      </w:r>
      <w:r>
        <w:t>“</w:t>
      </w:r>
      <w:proofErr w:type="spellStart"/>
      <w:r>
        <w:t>Gift</w:t>
      </w:r>
      <w:proofErr w:type="spellEnd"/>
      <w:r>
        <w:t xml:space="preserve">, </w:t>
      </w:r>
      <w:proofErr w:type="spellStart"/>
      <w:r>
        <w:t>gratuity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”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, </w:t>
      </w:r>
      <w:proofErr w:type="spellStart"/>
      <w:r>
        <w:t>property</w:t>
      </w:r>
      <w:proofErr w:type="spellEnd"/>
      <w:r>
        <w:t xml:space="preserve">,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hospitality</w:t>
      </w:r>
      <w:proofErr w:type="spellEnd"/>
      <w:r>
        <w:t xml:space="preserve">, </w:t>
      </w:r>
      <w:proofErr w:type="spellStart"/>
      <w:r>
        <w:t>discounts</w:t>
      </w:r>
      <w:proofErr w:type="spellEnd"/>
      <w:r>
        <w:t xml:space="preserve">, </w:t>
      </w:r>
      <w:proofErr w:type="spellStart"/>
      <w:r>
        <w:t>privileges</w:t>
      </w:r>
      <w:proofErr w:type="spellEnd"/>
      <w:r>
        <w:t xml:space="preserve">, </w:t>
      </w:r>
      <w:proofErr w:type="spellStart"/>
      <w:r>
        <w:t>tips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of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</w:t>
      </w:r>
    </w:p>
    <w:p w14:paraId="4EE549EB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2.4  </w:t>
      </w:r>
      <w:r>
        <w:t>“</w:t>
      </w:r>
      <w:proofErr w:type="spellStart"/>
      <w:r>
        <w:t>Performance</w:t>
      </w:r>
      <w:proofErr w:type="spellEnd"/>
      <w:r>
        <w:t xml:space="preserve"> of </w:t>
      </w:r>
      <w:proofErr w:type="spellStart"/>
      <w:r>
        <w:t>duties</w:t>
      </w:r>
      <w:proofErr w:type="spellEnd"/>
      <w:r>
        <w:t xml:space="preserve">”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officials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orders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missions</w:t>
      </w:r>
      <w:proofErr w:type="spellEnd"/>
      <w:r>
        <w:t>.</w:t>
      </w:r>
    </w:p>
    <w:p w14:paraId="4D519EE7" w14:textId="77777777" w:rsidR="005925DD" w:rsidRDefault="00000000" w:rsidP="00A60B83">
      <w:pPr>
        <w:spacing w:before="120" w:after="60"/>
        <w:jc w:val="both"/>
      </w:pPr>
      <w:proofErr w:type="spellStart"/>
      <w:r>
        <w:rPr>
          <w:b/>
          <w:bCs/>
        </w:rPr>
        <w:t>Clause</w:t>
      </w:r>
      <w:proofErr w:type="spellEnd"/>
      <w:r>
        <w:rPr>
          <w:b/>
          <w:bCs/>
        </w:rPr>
        <w:t xml:space="preserve"> 3  </w:t>
      </w:r>
      <w:proofErr w:type="spellStart"/>
      <w:r>
        <w:rPr>
          <w:b/>
          <w:bCs/>
        </w:rPr>
        <w:t>Scope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Application</w:t>
      </w:r>
      <w:proofErr w:type="spellEnd"/>
    </w:p>
    <w:p w14:paraId="4F49D849" w14:textId="0BBB8347" w:rsidR="005925DD" w:rsidRDefault="00000000" w:rsidP="00A60B83">
      <w:pPr>
        <w:spacing w:after="60"/>
        <w:ind w:firstLine="1080"/>
        <w:jc w:val="thaiDistribute"/>
      </w:pPr>
      <w:proofErr w:type="spellStart"/>
      <w:r>
        <w:t>This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and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guideline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,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>.</w:t>
      </w:r>
    </w:p>
    <w:p w14:paraId="5EFB5696" w14:textId="77777777" w:rsidR="005925DD" w:rsidRDefault="00000000" w:rsidP="00A60B83">
      <w:pPr>
        <w:spacing w:before="120" w:after="60"/>
        <w:jc w:val="both"/>
      </w:pPr>
      <w:proofErr w:type="spellStart"/>
      <w:r>
        <w:rPr>
          <w:b/>
          <w:bCs/>
        </w:rPr>
        <w:t>Clause</w:t>
      </w:r>
      <w:proofErr w:type="spellEnd"/>
      <w:r>
        <w:rPr>
          <w:b/>
          <w:bCs/>
        </w:rPr>
        <w:t xml:space="preserve"> 4  </w:t>
      </w:r>
      <w:proofErr w:type="spellStart"/>
      <w:r>
        <w:rPr>
          <w:b/>
          <w:bCs/>
        </w:rPr>
        <w:t>Policy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Guidelines</w:t>
      </w:r>
      <w:proofErr w:type="spellEnd"/>
    </w:p>
    <w:p w14:paraId="6B35B22C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4.1  </w:t>
      </w:r>
      <w:proofErr w:type="spellStart"/>
      <w:r>
        <w:t>No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, </w:t>
      </w:r>
      <w:proofErr w:type="spellStart"/>
      <w:r>
        <w:t>accept</w:t>
      </w:r>
      <w:proofErr w:type="spellEnd"/>
      <w:r>
        <w:t xml:space="preserve">,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, </w:t>
      </w:r>
      <w:proofErr w:type="spellStart"/>
      <w:r>
        <w:t>offer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bribe</w:t>
      </w:r>
      <w:proofErr w:type="spellEnd"/>
      <w:r>
        <w:t xml:space="preserve">, </w:t>
      </w:r>
      <w:proofErr w:type="spellStart"/>
      <w:r>
        <w:t>gift</w:t>
      </w:r>
      <w:proofErr w:type="spellEnd"/>
      <w:r>
        <w:t xml:space="preserve">, </w:t>
      </w:r>
      <w:proofErr w:type="spellStart"/>
      <w:r>
        <w:t>gratuity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of </w:t>
      </w:r>
      <w:proofErr w:type="spellStart"/>
      <w:r>
        <w:t>duties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indirectly</w:t>
      </w:r>
      <w:proofErr w:type="spellEnd"/>
      <w:r>
        <w:t>.</w:t>
      </w:r>
    </w:p>
    <w:p w14:paraId="06014197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4.2  </w:t>
      </w:r>
      <w:proofErr w:type="spellStart"/>
      <w:r>
        <w:t>No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relatives</w:t>
      </w:r>
      <w:proofErr w:type="spellEnd"/>
      <w:r>
        <w:t xml:space="preserve">,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associates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, </w:t>
      </w:r>
      <w:proofErr w:type="spellStart"/>
      <w:r>
        <w:t>accepting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of </w:t>
      </w:r>
      <w:proofErr w:type="spellStart"/>
      <w:r>
        <w:t>duties</w:t>
      </w:r>
      <w:proofErr w:type="spellEnd"/>
      <w:r>
        <w:t>.</w:t>
      </w:r>
    </w:p>
    <w:p w14:paraId="793DFE37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4.3 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fairly</w:t>
      </w:r>
      <w:proofErr w:type="spellEnd"/>
      <w:r>
        <w:t xml:space="preserve">, </w:t>
      </w:r>
      <w:proofErr w:type="spellStart"/>
      <w:r>
        <w:t>transparently</w:t>
      </w:r>
      <w:proofErr w:type="spellEnd"/>
      <w:r>
        <w:t xml:space="preserve">, and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,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seized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third</w:t>
      </w:r>
      <w:proofErr w:type="spellEnd"/>
      <w:r>
        <w:t>-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benefit</w:t>
      </w:r>
      <w:proofErr w:type="spellEnd"/>
      <w:r>
        <w:t>.</w:t>
      </w:r>
    </w:p>
    <w:p w14:paraId="5A4E854E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4.4  </w:t>
      </w:r>
      <w:proofErr w:type="spellStart"/>
      <w:r>
        <w:t>Expressions</w:t>
      </w:r>
      <w:proofErr w:type="spellEnd"/>
      <w:r>
        <w:t xml:space="preserve"> of </w:t>
      </w:r>
      <w:proofErr w:type="spellStart"/>
      <w:r>
        <w:t>congratulations</w:t>
      </w:r>
      <w:proofErr w:type="spellEnd"/>
      <w:r>
        <w:t xml:space="preserve">, </w:t>
      </w:r>
      <w:proofErr w:type="spellStart"/>
      <w:r>
        <w:t>goodwill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condolences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,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condolence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gifts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>.</w:t>
      </w:r>
    </w:p>
    <w:p w14:paraId="115CEEF6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4.5 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gift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refused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of </w:t>
      </w:r>
      <w:proofErr w:type="spellStart"/>
      <w:r>
        <w:t>receipt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supervisor</w:t>
      </w:r>
      <w:proofErr w:type="spellEnd"/>
      <w:r>
        <w:t xml:space="preserve"> and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>.</w:t>
      </w:r>
    </w:p>
    <w:p w14:paraId="3547FCE1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4.6  </w:t>
      </w:r>
      <w:proofErr w:type="spellStart"/>
      <w:r>
        <w:t>Supervisors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supervise</w:t>
      </w:r>
      <w:proofErr w:type="spellEnd"/>
      <w:r>
        <w:t xml:space="preserve">, </w:t>
      </w:r>
      <w:proofErr w:type="spellStart"/>
      <w:r>
        <w:t>monitor</w:t>
      </w:r>
      <w:proofErr w:type="spellEnd"/>
      <w:r>
        <w:t xml:space="preserve">, and </w:t>
      </w:r>
      <w:proofErr w:type="spellStart"/>
      <w:r>
        <w:t>instruct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subordinates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>.</w:t>
      </w:r>
    </w:p>
    <w:p w14:paraId="25BD0F58" w14:textId="77777777" w:rsidR="005925DD" w:rsidRDefault="00000000" w:rsidP="00A60B83">
      <w:pPr>
        <w:spacing w:before="120" w:after="60"/>
        <w:jc w:val="both"/>
      </w:pPr>
      <w:proofErr w:type="spellStart"/>
      <w:r>
        <w:rPr>
          <w:b/>
          <w:bCs/>
        </w:rPr>
        <w:t>Clause</w:t>
      </w:r>
      <w:proofErr w:type="spellEnd"/>
      <w:r>
        <w:rPr>
          <w:b/>
          <w:bCs/>
        </w:rPr>
        <w:t xml:space="preserve"> 5  </w:t>
      </w:r>
      <w:proofErr w:type="spellStart"/>
      <w:r>
        <w:rPr>
          <w:b/>
          <w:bCs/>
        </w:rPr>
        <w:t>Supervision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Monitoring</w:t>
      </w:r>
      <w:proofErr w:type="spellEnd"/>
      <w:r>
        <w:rPr>
          <w:b/>
          <w:bCs/>
        </w:rPr>
        <w:t xml:space="preserve">, and </w:t>
      </w:r>
      <w:proofErr w:type="spellStart"/>
      <w:r>
        <w:rPr>
          <w:b/>
          <w:bCs/>
        </w:rPr>
        <w:t>Review</w:t>
      </w:r>
      <w:proofErr w:type="spellEnd"/>
    </w:p>
    <w:p w14:paraId="61026102" w14:textId="4F15E016" w:rsidR="005925DD" w:rsidRDefault="00000000" w:rsidP="00A60B83">
      <w:pPr>
        <w:spacing w:after="60"/>
        <w:ind w:firstLine="1080"/>
        <w:jc w:val="thaiDistribute"/>
      </w:pPr>
      <w:proofErr w:type="spellStart"/>
      <w:r>
        <w:t>Supervisors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supervise</w:t>
      </w:r>
      <w:proofErr w:type="spellEnd"/>
      <w:r>
        <w:t xml:space="preserve">, </w:t>
      </w:r>
      <w:proofErr w:type="spellStart"/>
      <w:r>
        <w:t>monitor</w:t>
      </w:r>
      <w:proofErr w:type="spellEnd"/>
      <w:r>
        <w:t xml:space="preserve">, </w:t>
      </w:r>
      <w:proofErr w:type="spellStart"/>
      <w:r>
        <w:t>review</w:t>
      </w:r>
      <w:proofErr w:type="spellEnd"/>
      <w:r>
        <w:t xml:space="preserve">,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subordinates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suspicion</w:t>
      </w:r>
      <w:proofErr w:type="spellEnd"/>
      <w:r>
        <w:t xml:space="preserve"> of a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Superintendent</w:t>
      </w:r>
      <w:proofErr w:type="spellEnd"/>
      <w:r>
        <w:t xml:space="preserve"> of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 and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and </w:t>
      </w:r>
      <w:proofErr w:type="spellStart"/>
      <w:r>
        <w:t>regulations</w:t>
      </w:r>
      <w:proofErr w:type="spellEnd"/>
      <w:r>
        <w:t>.</w:t>
      </w:r>
    </w:p>
    <w:p w14:paraId="335072DA" w14:textId="2D166A2F" w:rsidR="005925DD" w:rsidRDefault="00000000" w:rsidP="00A60B83">
      <w:pPr>
        <w:spacing w:before="120" w:after="60"/>
        <w:jc w:val="both"/>
      </w:pPr>
      <w:proofErr w:type="spellStart"/>
      <w:r>
        <w:rPr>
          <w:b/>
          <w:bCs/>
        </w:rPr>
        <w:lastRenderedPageBreak/>
        <w:t>Clause</w:t>
      </w:r>
      <w:proofErr w:type="spellEnd"/>
      <w:r>
        <w:rPr>
          <w:b/>
          <w:bCs/>
        </w:rPr>
        <w:t xml:space="preserve"> 6  </w:t>
      </w:r>
      <w:proofErr w:type="spellStart"/>
      <w:r>
        <w:rPr>
          <w:b/>
          <w:bCs/>
        </w:rPr>
        <w:t>Complaint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Whistleblowing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Channels</w:t>
      </w:r>
      <w:proofErr w:type="spellEnd"/>
    </w:p>
    <w:p w14:paraId="3052E8F7" w14:textId="37200B01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6.1 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of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Colonel</w:t>
      </w:r>
      <w:proofErr w:type="spellEnd"/>
      <w:r>
        <w:t xml:space="preserve"> Alongkorn Chumwong, </w:t>
      </w:r>
      <w:proofErr w:type="spellStart"/>
      <w:r>
        <w:t>Superintendent</w:t>
      </w:r>
      <w:proofErr w:type="spellEnd"/>
      <w:r>
        <w:t xml:space="preserve"> of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,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phone</w:t>
      </w:r>
      <w:proofErr w:type="spellEnd"/>
      <w:r>
        <w:t>: +66 96 354 2024.</w:t>
      </w:r>
    </w:p>
    <w:p w14:paraId="77C0286A" w14:textId="016027B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6.2  </w:t>
      </w:r>
      <w:proofErr w:type="spellStart"/>
      <w:r>
        <w:t>In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, </w:t>
      </w:r>
      <w:proofErr w:type="spellStart"/>
      <w:r>
        <w:t>Chaeng</w:t>
      </w:r>
      <w:proofErr w:type="spellEnd"/>
      <w:r>
        <w:t xml:space="preserve"> </w:t>
      </w:r>
      <w:proofErr w:type="spellStart"/>
      <w:r>
        <w:t>Sanit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, </w:t>
      </w:r>
      <w:proofErr w:type="spellStart"/>
      <w:r>
        <w:t>Klang</w:t>
      </w:r>
      <w:proofErr w:type="spellEnd"/>
      <w:r>
        <w:t xml:space="preserve"> </w:t>
      </w:r>
      <w:proofErr w:type="spellStart"/>
      <w:r>
        <w:t>Subdistrict</w:t>
      </w:r>
      <w:proofErr w:type="spellEnd"/>
      <w:r>
        <w:t xml:space="preserve">, </w:t>
      </w:r>
      <w:proofErr w:type="spellStart"/>
      <w:r>
        <w:t>Selaphum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, </w:t>
      </w:r>
      <w:proofErr w:type="spellStart"/>
      <w:r>
        <w:t>Roi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Province</w:t>
      </w:r>
      <w:proofErr w:type="spellEnd"/>
      <w:r>
        <w:t xml:space="preserve"> 45120, </w:t>
      </w:r>
      <w:proofErr w:type="spellStart"/>
      <w:r>
        <w:t>Thailand</w:t>
      </w:r>
      <w:proofErr w:type="spellEnd"/>
      <w:r>
        <w:t>.</w:t>
      </w:r>
    </w:p>
    <w:p w14:paraId="21DB5ECC" w14:textId="72EFED08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6.3 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>: +66 43 551 491.</w:t>
      </w:r>
    </w:p>
    <w:p w14:paraId="77D08E59" w14:textId="3E36632D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6.4  </w:t>
      </w:r>
      <w:proofErr w:type="spellStart"/>
      <w:r>
        <w:t>Website</w:t>
      </w:r>
      <w:proofErr w:type="spellEnd"/>
      <w:r>
        <w:t>: https://selaphum.roiet.police.</w:t>
      </w:r>
      <w:proofErr w:type="spellStart"/>
      <w:r>
        <w:t>go</w:t>
      </w:r>
      <w:proofErr w:type="spellEnd"/>
      <w:r>
        <w:t>.</w:t>
      </w:r>
      <w:proofErr w:type="spellStart"/>
      <w:r>
        <w:t>th</w:t>
      </w:r>
      <w:proofErr w:type="spellEnd"/>
      <w:r>
        <w:t>/</w:t>
      </w:r>
    </w:p>
    <w:p w14:paraId="16F1EF29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6.5  </w:t>
      </w:r>
      <w:proofErr w:type="spellStart"/>
      <w:r>
        <w:t>Email</w:t>
      </w:r>
      <w:proofErr w:type="spellEnd"/>
      <w:r>
        <w:t>: selaphum.station@gmail.com</w:t>
      </w:r>
    </w:p>
    <w:p w14:paraId="5A70B110" w14:textId="77777777" w:rsidR="005925DD" w:rsidRDefault="00000000" w:rsidP="00A60B83">
      <w:pPr>
        <w:spacing w:before="120" w:after="60"/>
        <w:jc w:val="both"/>
      </w:pPr>
      <w:proofErr w:type="spellStart"/>
      <w:r>
        <w:rPr>
          <w:b/>
          <w:bCs/>
        </w:rPr>
        <w:t>Clause</w:t>
      </w:r>
      <w:proofErr w:type="spellEnd"/>
      <w:r>
        <w:rPr>
          <w:b/>
          <w:bCs/>
        </w:rPr>
        <w:t xml:space="preserve"> 7  </w:t>
      </w:r>
      <w:proofErr w:type="spellStart"/>
      <w:r>
        <w:rPr>
          <w:b/>
          <w:bCs/>
        </w:rPr>
        <w:t>Protection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Measures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Action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Violations</w:t>
      </w:r>
      <w:proofErr w:type="spellEnd"/>
    </w:p>
    <w:p w14:paraId="3045A35B" w14:textId="77777777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7.1 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complainants</w:t>
      </w:r>
      <w:proofErr w:type="spellEnd"/>
      <w:r>
        <w:t xml:space="preserve">, </w:t>
      </w:r>
      <w:proofErr w:type="spellStart"/>
      <w:r>
        <w:t>whistleblowers</w:t>
      </w:r>
      <w:proofErr w:type="spellEnd"/>
      <w:r>
        <w:t xml:space="preserve">, and </w:t>
      </w:r>
      <w:proofErr w:type="spellStart"/>
      <w:r>
        <w:t>witnesses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unfair</w:t>
      </w:r>
      <w:proofErr w:type="spellEnd"/>
      <w:r>
        <w:t xml:space="preserve"> </w:t>
      </w:r>
      <w:proofErr w:type="spellStart"/>
      <w:r>
        <w:t>repercussions</w:t>
      </w:r>
      <w:proofErr w:type="spellEnd"/>
      <w:r>
        <w:t>.</w:t>
      </w:r>
    </w:p>
    <w:p w14:paraId="7A98AD27" w14:textId="2EF5C4D5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7.2  </w:t>
      </w:r>
      <w:proofErr w:type="spellStart"/>
      <w:r>
        <w:t>Fact</w:t>
      </w:r>
      <w:proofErr w:type="spellEnd"/>
      <w:r>
        <w:t>-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fairness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complainants</w:t>
      </w:r>
      <w:proofErr w:type="spellEnd"/>
      <w:r>
        <w:t xml:space="preserve">, </w:t>
      </w:r>
      <w:proofErr w:type="spellStart"/>
      <w:r>
        <w:t>accused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,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4E379BDE" w14:textId="3B0ABFAD" w:rsidR="005925DD" w:rsidRDefault="00000000" w:rsidP="00A60B83">
      <w:pPr>
        <w:spacing w:after="60"/>
        <w:ind w:firstLine="1080"/>
        <w:jc w:val="thaiDistribute"/>
      </w:pPr>
      <w:r>
        <w:rPr>
          <w:b/>
          <w:bCs/>
        </w:rPr>
        <w:t xml:space="preserve">7.3  </w:t>
      </w:r>
      <w:proofErr w:type="spellStart"/>
      <w:r>
        <w:t>If</w:t>
      </w:r>
      <w:proofErr w:type="spellEnd"/>
      <w:r>
        <w:t xml:space="preserve"> </w:t>
      </w:r>
      <w:proofErr w:type="spellStart"/>
      <w:r>
        <w:t>misconduct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substantiated</w:t>
      </w:r>
      <w:proofErr w:type="spellEnd"/>
      <w:r>
        <w:t xml:space="preserve">, </w:t>
      </w:r>
      <w:proofErr w:type="spellStart"/>
      <w:r>
        <w:t>disciplinary</w:t>
      </w:r>
      <w:proofErr w:type="spellEnd"/>
      <w:r>
        <w:t xml:space="preserve">, </w:t>
      </w:r>
      <w:proofErr w:type="spellStart"/>
      <w:r>
        <w:t>criminal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rules</w:t>
      </w:r>
      <w:proofErr w:type="spellEnd"/>
      <w:r>
        <w:t xml:space="preserve">, and </w:t>
      </w:r>
      <w:proofErr w:type="spellStart"/>
      <w:r>
        <w:t>regulations</w:t>
      </w:r>
      <w:proofErr w:type="spellEnd"/>
      <w:r>
        <w:t>.</w:t>
      </w:r>
    </w:p>
    <w:p w14:paraId="4663604D" w14:textId="421A8493" w:rsidR="005925DD" w:rsidRDefault="00000000" w:rsidP="00A60B83">
      <w:pPr>
        <w:spacing w:before="120" w:after="60"/>
        <w:jc w:val="both"/>
      </w:pPr>
      <w:proofErr w:type="spellStart"/>
      <w:r>
        <w:rPr>
          <w:b/>
          <w:bCs/>
        </w:rPr>
        <w:t>Clause</w:t>
      </w:r>
      <w:proofErr w:type="spellEnd"/>
      <w:r>
        <w:rPr>
          <w:b/>
          <w:bCs/>
        </w:rPr>
        <w:t xml:space="preserve"> 8  </w:t>
      </w:r>
      <w:proofErr w:type="spellStart"/>
      <w:r>
        <w:rPr>
          <w:b/>
          <w:bCs/>
        </w:rPr>
        <w:t>Publication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Compliance</w:t>
      </w:r>
      <w:proofErr w:type="spellEnd"/>
    </w:p>
    <w:p w14:paraId="6D723CD7" w14:textId="1E81BD41" w:rsidR="005925DD" w:rsidRDefault="00000000" w:rsidP="00A60B83">
      <w:pPr>
        <w:spacing w:after="60"/>
        <w:ind w:firstLine="1080"/>
        <w:jc w:val="thaiDistribute"/>
      </w:pPr>
      <w:proofErr w:type="spellStart"/>
      <w:r>
        <w:t>This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of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. All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and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and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onward</w:t>
      </w:r>
      <w:proofErr w:type="spellEnd"/>
      <w:r>
        <w:t>.</w:t>
      </w:r>
    </w:p>
    <w:p w14:paraId="52950043" w14:textId="000A5E98" w:rsidR="005925DD" w:rsidRDefault="00000000" w:rsidP="00A60B83">
      <w:pPr>
        <w:spacing w:before="120" w:after="240"/>
        <w:ind w:firstLine="108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and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>.</w:t>
      </w:r>
    </w:p>
    <w:p w14:paraId="3937E36E" w14:textId="2952AA9B" w:rsidR="005925DD" w:rsidRDefault="0013091B" w:rsidP="00A60B83">
      <w:pPr>
        <w:spacing w:before="240" w:after="360"/>
        <w:jc w:val="center"/>
        <w:rPr>
          <w: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60DDC9" wp14:editId="6367C211">
            <wp:simplePos x="0" y="0"/>
            <wp:positionH relativeFrom="column">
              <wp:posOffset>2136140</wp:posOffset>
            </wp:positionH>
            <wp:positionV relativeFrom="paragraph">
              <wp:posOffset>442595</wp:posOffset>
            </wp:positionV>
            <wp:extent cx="2079625" cy="1159510"/>
            <wp:effectExtent l="0" t="0" r="0" b="2540"/>
            <wp:wrapNone/>
            <wp:docPr id="1726183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Announced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2 </w:t>
      </w:r>
      <w:proofErr w:type="spellStart"/>
      <w:r>
        <w:t>February</w:t>
      </w:r>
      <w:proofErr w:type="spellEnd"/>
      <w:r>
        <w:t xml:space="preserve"> B.E. 2569 (2026)</w:t>
      </w:r>
    </w:p>
    <w:p w14:paraId="0E8F7DD2" w14:textId="700F2085" w:rsidR="00A60B83" w:rsidRDefault="00A60B83" w:rsidP="00A60B83">
      <w:pPr>
        <w:spacing w:before="240" w:after="360"/>
        <w:jc w:val="center"/>
      </w:pPr>
    </w:p>
    <w:p w14:paraId="7E3BB08F" w14:textId="7AA2A35A" w:rsidR="005925DD" w:rsidRDefault="00A60B83" w:rsidP="00A60B83">
      <w:pPr>
        <w:ind w:left="720" w:firstLine="720"/>
      </w:pPr>
      <w:r>
        <w:rPr>
          <w:rFonts w:hint="cs"/>
        </w:rPr>
        <w:t xml:space="preserve">     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Colonel</w:t>
      </w:r>
      <w:proofErr w:type="spellEnd"/>
    </w:p>
    <w:p w14:paraId="3680ED98" w14:textId="77777777" w:rsidR="00A60B83" w:rsidRPr="009C450E" w:rsidRDefault="00A60B83" w:rsidP="00A60B83">
      <w:pPr>
        <w:ind w:left="720" w:firstLine="720"/>
        <w:rPr>
          <w:sz w:val="22"/>
          <w:szCs w:val="22"/>
        </w:rPr>
      </w:pPr>
    </w:p>
    <w:p w14:paraId="52F15E86" w14:textId="77777777" w:rsidR="005925DD" w:rsidRDefault="00000000" w:rsidP="00A60B83">
      <w:pPr>
        <w:jc w:val="center"/>
      </w:pPr>
      <w:r>
        <w:t>( Alongkorn Chumwong )</w:t>
      </w:r>
    </w:p>
    <w:p w14:paraId="10C42F32" w14:textId="0A40898B" w:rsidR="005925DD" w:rsidRDefault="00000000" w:rsidP="00A60B83">
      <w:pPr>
        <w:jc w:val="center"/>
      </w:pPr>
      <w:proofErr w:type="spellStart"/>
      <w:r>
        <w:t>Superintendent</w:t>
      </w:r>
      <w:proofErr w:type="spellEnd"/>
      <w:r>
        <w:t xml:space="preserve">, </w:t>
      </w:r>
      <w:proofErr w:type="spellStart"/>
      <w:r w:rsidR="00026ACA">
        <w:rPr>
          <w:cs w:val="0"/>
        </w:rPr>
        <w:t>Selaphum</w:t>
      </w:r>
      <w:proofErr w:type="spellEnd"/>
      <w:r w:rsidR="00026ACA">
        <w:rPr>
          <w:cs w:val="0"/>
        </w:rPr>
        <w:t xml:space="preserve"> Provincial Police Station</w:t>
      </w:r>
    </w:p>
    <w:sectPr w:rsidR="005925DD">
      <w:pgSz w:w="11906" w:h="16838"/>
      <w:pgMar w:top="1080" w:right="1135" w:bottom="1135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A6B"/>
    <w:multiLevelType w:val="hybridMultilevel"/>
    <w:tmpl w:val="043812C6"/>
    <w:lvl w:ilvl="0" w:tplc="B3649DA0">
      <w:start w:val="1"/>
      <w:numFmt w:val="bullet"/>
      <w:lvlText w:val="●"/>
      <w:lvlJc w:val="left"/>
      <w:pPr>
        <w:ind w:left="720" w:hanging="360"/>
      </w:pPr>
    </w:lvl>
    <w:lvl w:ilvl="1" w:tplc="9F72568C">
      <w:start w:val="1"/>
      <w:numFmt w:val="bullet"/>
      <w:lvlText w:val="○"/>
      <w:lvlJc w:val="left"/>
      <w:pPr>
        <w:ind w:left="1440" w:hanging="360"/>
      </w:pPr>
    </w:lvl>
    <w:lvl w:ilvl="2" w:tplc="9AAAF48A">
      <w:start w:val="1"/>
      <w:numFmt w:val="bullet"/>
      <w:lvlText w:val="■"/>
      <w:lvlJc w:val="left"/>
      <w:pPr>
        <w:ind w:left="2160" w:hanging="360"/>
      </w:pPr>
    </w:lvl>
    <w:lvl w:ilvl="3" w:tplc="112E570E">
      <w:start w:val="1"/>
      <w:numFmt w:val="bullet"/>
      <w:lvlText w:val="●"/>
      <w:lvlJc w:val="left"/>
      <w:pPr>
        <w:ind w:left="2880" w:hanging="360"/>
      </w:pPr>
    </w:lvl>
    <w:lvl w:ilvl="4" w:tplc="4DCA976A">
      <w:start w:val="1"/>
      <w:numFmt w:val="bullet"/>
      <w:lvlText w:val="○"/>
      <w:lvlJc w:val="left"/>
      <w:pPr>
        <w:ind w:left="3600" w:hanging="360"/>
      </w:pPr>
    </w:lvl>
    <w:lvl w:ilvl="5" w:tplc="5290D1EA">
      <w:start w:val="1"/>
      <w:numFmt w:val="bullet"/>
      <w:lvlText w:val="■"/>
      <w:lvlJc w:val="left"/>
      <w:pPr>
        <w:ind w:left="4320" w:hanging="360"/>
      </w:pPr>
    </w:lvl>
    <w:lvl w:ilvl="6" w:tplc="9C3AF1F2">
      <w:start w:val="1"/>
      <w:numFmt w:val="bullet"/>
      <w:lvlText w:val="●"/>
      <w:lvlJc w:val="left"/>
      <w:pPr>
        <w:ind w:left="5040" w:hanging="360"/>
      </w:pPr>
    </w:lvl>
    <w:lvl w:ilvl="7" w:tplc="8E82A86C">
      <w:start w:val="1"/>
      <w:numFmt w:val="bullet"/>
      <w:lvlText w:val="●"/>
      <w:lvlJc w:val="left"/>
      <w:pPr>
        <w:ind w:left="5760" w:hanging="360"/>
      </w:pPr>
    </w:lvl>
    <w:lvl w:ilvl="8" w:tplc="AFD62380">
      <w:start w:val="1"/>
      <w:numFmt w:val="bullet"/>
      <w:lvlText w:val="●"/>
      <w:lvlJc w:val="left"/>
      <w:pPr>
        <w:ind w:left="6480" w:hanging="360"/>
      </w:pPr>
    </w:lvl>
  </w:abstractNum>
  <w:num w:numId="1" w16cid:durableId="3717311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DD"/>
    <w:rsid w:val="00026ACA"/>
    <w:rsid w:val="0013091B"/>
    <w:rsid w:val="00297191"/>
    <w:rsid w:val="005925DD"/>
    <w:rsid w:val="00713771"/>
    <w:rsid w:val="009C450E"/>
    <w:rsid w:val="00A60B83"/>
    <w:rsid w:val="00E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5038"/>
  <w15:docId w15:val="{519E3192-3CDC-49DA-BC35-DCB19C2C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TH Sarabun New" w:hAnsi="TH Sarabun New" w:cs="TH Sarabun New"/>
        <w:sz w:val="32"/>
        <w:szCs w:val="32"/>
        <w:cs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  <w:cs/>
      <w:lang w:val="en-US" w:bidi="th-TH"/>
    </w:rPr>
  </w:style>
  <w:style w:type="character" w:styleId="FootnoteReference">
    <w:name w:val="footnote reference"/>
    <w:uiPriority w:val="99"/>
    <w:semiHidden/>
    <w:unhideWhenUsed/>
    <w:rPr>
      <w:vertAlign w:val="superscript"/>
      <w:cs/>
      <w:lang w:val="en-US" w:bidi="th-TH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  <w:cs/>
      <w:lang w:val="en-US" w:bidi="th-TH"/>
    </w:rPr>
  </w:style>
  <w:style w:type="character" w:styleId="EndnoteReference">
    <w:name w:val="endnote reference"/>
    <w:uiPriority w:val="99"/>
    <w:semiHidden/>
    <w:unhideWhenUsed/>
    <w:rPr>
      <w:vertAlign w:val="superscript"/>
      <w:cs/>
      <w:lang w:val="en-US" w:bidi="th-TH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  <w:cs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alongkorn chumwong</cp:lastModifiedBy>
  <cp:revision>5</cp:revision>
  <dcterms:created xsi:type="dcterms:W3CDTF">2026-04-26T06:10:00Z</dcterms:created>
  <dcterms:modified xsi:type="dcterms:W3CDTF">2026-04-26T15:43:00Z</dcterms:modified>
</cp:coreProperties>
</file>